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77777777" w:rsidR="008D5046" w:rsidRDefault="007B7E1B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 RESUMO SIMPLES)</w:t>
      </w:r>
    </w:p>
    <w:p w14:paraId="2E4E74EC" w14:textId="77777777" w:rsidR="008D5046" w:rsidRDefault="007B7E1B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7B7E1B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262BAF0" w:rsidR="008D5046" w:rsidRDefault="00DE0BED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1513666A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BA297B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24DCB270" w14:textId="77777777" w:rsidR="00BA297B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</w:p>
    <w:p w14:paraId="1428AE78" w14:textId="56DAD9A7" w:rsidR="008D5046" w:rsidRDefault="007B7E1B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 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089DFF8D" w:rsidR="008D5046" w:rsidRDefault="007B7E1B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  <w:color w:val="000000"/>
        </w:rPr>
        <w:t xml:space="preserve">O resumo do trabalho deverá possuir, no mínimo, 800 e no máximo 1.000 </w:t>
      </w:r>
      <w:r w:rsidR="00356E02">
        <w:rPr>
          <w:rFonts w:eastAsia="Times New Roman" w:cs="Times New Roman"/>
          <w:color w:val="000000"/>
        </w:rPr>
        <w:t>palavras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. Os trabalhos submetidos deverão, obrigatoriamente, ser revisados pelo professor orientador. É importante que o resumo apresente as principais partes do </w:t>
      </w:r>
      <w:r>
        <w:rPr>
          <w:rFonts w:eastAsia="Times New Roman" w:cs="Times New Roman"/>
          <w:color w:val="000000"/>
        </w:rPr>
        <w:t>estudo: objetivo, método</w:t>
      </w:r>
      <w:r w:rsidR="00606CCC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principais resultados</w:t>
      </w:r>
      <w:r w:rsidR="00606CCC">
        <w:rPr>
          <w:rFonts w:eastAsia="Times New Roman" w:cs="Times New Roman"/>
          <w:color w:val="000000"/>
        </w:rPr>
        <w:t xml:space="preserve"> e 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 xml:space="preserve">(Times New Roman 11, normal, justificado, espaçamento simples, </w:t>
      </w:r>
      <w:r>
        <w:rPr>
          <w:rFonts w:eastAsia="Times New Roman" w:cs="Times New Roman"/>
          <w:color w:val="FF0000"/>
        </w:rPr>
        <w:t>intervalo de um espaço simples entre resumo e palavras-chave adicionais).</w:t>
      </w:r>
    </w:p>
    <w:p w14:paraId="7640679A" w14:textId="77777777" w:rsidR="008D5046" w:rsidRDefault="007B7E1B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</w:t>
      </w:r>
      <w:r>
        <w:rPr>
          <w:color w:val="FF0000"/>
        </w:rPr>
        <w:t>lavras-chave e o início do texto.</w:t>
      </w:r>
    </w:p>
    <w:p w14:paraId="462FED6D" w14:textId="77777777" w:rsidR="00DA6DF7" w:rsidRDefault="00DA6DF7">
      <w:pPr>
        <w:pStyle w:val="LO-normal"/>
        <w:spacing w:before="0" w:after="0"/>
        <w:rPr>
          <w:color w:val="FF0000"/>
        </w:rPr>
      </w:pPr>
    </w:p>
    <w:p w14:paraId="1C5F8A70" w14:textId="77777777" w:rsidR="00DA6DF7" w:rsidRDefault="00DA6DF7">
      <w:pPr>
        <w:pStyle w:val="LO-normal"/>
        <w:spacing w:before="0" w:after="0"/>
      </w:pPr>
    </w:p>
    <w:p w14:paraId="7468A55D" w14:textId="77777777" w:rsidR="00DA6DF7" w:rsidRDefault="00DA6DF7">
      <w:pPr>
        <w:pStyle w:val="LO-normal"/>
        <w:spacing w:before="0" w:after="0"/>
      </w:pPr>
    </w:p>
    <w:p w14:paraId="36D1D743" w14:textId="77777777" w:rsidR="00DA6DF7" w:rsidRDefault="00DA6DF7">
      <w:pPr>
        <w:pStyle w:val="LO-normal"/>
        <w:spacing w:before="0" w:after="0"/>
      </w:pPr>
    </w:p>
    <w:p w14:paraId="34F63933" w14:textId="77777777" w:rsidR="00DA6DF7" w:rsidRDefault="00DA6DF7">
      <w:pPr>
        <w:pStyle w:val="LO-normal"/>
        <w:spacing w:before="0" w:after="0"/>
      </w:pPr>
    </w:p>
    <w:p w14:paraId="5D4A159E" w14:textId="77777777" w:rsidR="00DA6DF7" w:rsidRDefault="00DA6DF7">
      <w:pPr>
        <w:pStyle w:val="LO-normal"/>
        <w:spacing w:before="0" w:after="0"/>
      </w:pPr>
    </w:p>
    <w:p w14:paraId="004CAF9C" w14:textId="77777777" w:rsidR="00DA6DF7" w:rsidRPr="00DA6DF7" w:rsidRDefault="00DA6DF7">
      <w:pPr>
        <w:pStyle w:val="LO-normal"/>
        <w:spacing w:before="0" w:after="0"/>
      </w:pPr>
    </w:p>
    <w:p w14:paraId="1BC01B4D" w14:textId="77777777" w:rsidR="00DA6DF7" w:rsidRPr="00DA6DF7" w:rsidRDefault="00DA6DF7">
      <w:pPr>
        <w:pStyle w:val="LO-normal"/>
        <w:spacing w:before="0" w:after="0"/>
      </w:pPr>
    </w:p>
    <w:sectPr w:rsidR="00DA6DF7" w:rsidRPr="00DA6DF7" w:rsidSect="00D44CF6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E717" w14:textId="77777777" w:rsidR="007B7E1B" w:rsidRDefault="007B7E1B">
      <w:pPr>
        <w:spacing w:before="0" w:after="0" w:line="240" w:lineRule="auto"/>
      </w:pPr>
      <w:r>
        <w:separator/>
      </w:r>
    </w:p>
  </w:endnote>
  <w:endnote w:type="continuationSeparator" w:id="0">
    <w:p w14:paraId="51D7DDDD" w14:textId="77777777" w:rsidR="007B7E1B" w:rsidRDefault="007B7E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7B7E1B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B6A1" w14:textId="77777777" w:rsidR="007B7E1B" w:rsidRDefault="007B7E1B">
      <w:pPr>
        <w:spacing w:before="0" w:after="0" w:line="240" w:lineRule="auto"/>
      </w:pPr>
      <w:r>
        <w:separator/>
      </w:r>
    </w:p>
  </w:footnote>
  <w:footnote w:type="continuationSeparator" w:id="0">
    <w:p w14:paraId="733CBDAC" w14:textId="77777777" w:rsidR="007B7E1B" w:rsidRDefault="007B7E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7B7E1B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3D4AFBCE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00AAD459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34A10AE3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12B74EB" w14:textId="77777777" w:rsidR="00D44CF6" w:rsidRDefault="00D44CF6" w:rsidP="00D44CF6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75D19A68" w:rsidR="008D5046" w:rsidRPr="00D44CF6" w:rsidRDefault="00D44CF6" w:rsidP="00D44CF6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1A0E9D"/>
    <w:rsid w:val="001B3846"/>
    <w:rsid w:val="002B092A"/>
    <w:rsid w:val="00356E02"/>
    <w:rsid w:val="00606CCC"/>
    <w:rsid w:val="007B7E1B"/>
    <w:rsid w:val="00804C92"/>
    <w:rsid w:val="008D5046"/>
    <w:rsid w:val="00AD6C30"/>
    <w:rsid w:val="00B154CA"/>
    <w:rsid w:val="00BA297B"/>
    <w:rsid w:val="00D44CF6"/>
    <w:rsid w:val="00DA6DF7"/>
    <w:rsid w:val="00D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8</cp:revision>
  <dcterms:created xsi:type="dcterms:W3CDTF">2024-06-26T17:31:00Z</dcterms:created>
  <dcterms:modified xsi:type="dcterms:W3CDTF">2025-06-13T14:02:00Z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